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书名：园林手绘效果图表现技巧  彩色铅笔、马克笔篇</w:t>
      </w:r>
    </w:p>
    <w:p>
      <w:r>
        <w:t>作者：贺珊，蔡如编著</w:t>
      </w:r>
    </w:p>
    <w:p>
      <w:r>
        <w:t>出版社：广州：华南理工大学出版社</w:t>
      </w:r>
    </w:p>
    <w:p>
      <w:r>
        <w:t>出版日期：2006.09</w:t>
      </w:r>
    </w:p>
    <w:p>
      <w:r>
        <w:t>总页数：106</w:t>
      </w:r>
    </w:p>
    <w:p>
      <w:r>
        <w:t>更多请访问教客网: www.jiaokey.com</w:t>
      </w:r>
    </w:p>
    <w:p>
      <w:r>
        <w:t>园林手绘效果图表现技巧  彩色铅笔、马克笔篇 评论地址：https://www.jiaokey.com/book/detail/11731324.html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