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书名：国际物流实务、法规与案例</w:t>
      </w:r>
    </w:p>
    <w:p>
      <w:r>
        <w:t>作者：杨志刚，杜小磊，孙志刚编著</w:t>
      </w:r>
    </w:p>
    <w:p>
      <w:r>
        <w:t>出版社：北京：人民交通出版社</w:t>
      </w:r>
    </w:p>
    <w:p>
      <w:r>
        <w:t>出版日期：2006.08</w:t>
      </w:r>
    </w:p>
    <w:p>
      <w:r>
        <w:t>总页数：483</w:t>
      </w:r>
    </w:p>
    <w:p>
      <w:r>
        <w:t>更多请访问教客网: www.jiaokey.com</w:t>
      </w:r>
    </w:p>
    <w:p>
      <w:r>
        <w:t>国际物流实务、法规与案例 评论地址：https://www.jiaokey.com/book/detail/11730602.html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