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书名：游戏中的创新思维</w:t>
      </w:r>
    </w:p>
    <w:p>
      <w:r>
        <w:t>作者：高效能学习研究机构著</w:t>
      </w:r>
    </w:p>
    <w:p>
      <w:r>
        <w:t>出版社：西安：陕西师范大学出版社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游戏中的创新思维 评论地址：https://www.jiaokey.com/book/detail/11728508.html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