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用矿山开采法开挖水工隧洞时岩石的装载和运输</w:t>
      </w:r>
    </w:p>
    <w:p>
      <w:r>
        <w:rPr>
          <w:rFonts w:ascii="宋体" w:hAnsi="宋体" w:eastAsia="宋体"/>
          <w:sz w:val="24"/>
        </w:rPr>
        <w:t>苏联电站部电力设计总院制订；李景林译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用矿山开采法开挖水工隧洞时岩石的装载和运输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苏联电站部电力设计总院制订；李景林译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本书出售、求购地址：https://www.jiaokey.com/book/detail/11727612.html</w:t>
      </w:r>
    </w:p>
    <w:p>
      <w:r>
        <w:t>更多相关图书推荐：https://www.jiaokey.com</w:t>
      </w:r>
    </w:p>
    <w:p>
      <w:r>
        <w:t>苏联电站部电力设计总院制订；李景林译 其他作品：https://www.jiaokey.com/tag/苏联电站部电力设计总院制订；李景林译.html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关键词搜索：https://www.jiaokey.com/tag/用矿山开采法开挖水工隧洞时岩石的装载和运输.html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