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书名：水电站建筑中的钢筋工程</w:t>
      </w:r>
    </w:p>
    <w:p>
      <w:r>
        <w:t>作者：（苏）布尔萨柯夫斯基（Д.А.Бурсаковский），（苏）斯坦凯也夫（Б.М.Станкеев）著；中华人民共和国电力工业部水电总局专家工作室译</w:t>
      </w:r>
    </w:p>
    <w:p>
      <w:r>
        <w:t>出版社：北京：电力工业出版社</w:t>
      </w:r>
    </w:p>
    <w:p>
      <w:r>
        <w:t>出版日期：1957</w:t>
      </w:r>
    </w:p>
    <w:p>
      <w:r>
        <w:t>总页数：50</w:t>
      </w:r>
    </w:p>
    <w:p>
      <w:r>
        <w:t>更多请访问教客网: www.jiaokey.com</w:t>
      </w:r>
    </w:p>
    <w:p>
      <w:r>
        <w:t>水电站建筑中的钢筋工程 评论地址：https://www.jiaokey.com/book/detail/11726864.html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