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书名：课程领导 超越统一的课程标准 beyond boilerplate standards</w:t>
      </w:r>
    </w:p>
    <w:p>
      <w:r>
        <w:t>作者：（美）Leo H. Bradley著；吕立杰等译</w:t>
      </w:r>
    </w:p>
    <w:p>
      <w:r>
        <w:t>出版社：北京：中国轻工业出版社</w:t>
      </w:r>
    </w:p>
    <w:p>
      <w:r>
        <w:t>出版日期：2007.01</w:t>
      </w:r>
    </w:p>
    <w:p>
      <w:r>
        <w:t>总页数：143</w:t>
      </w:r>
    </w:p>
    <w:p>
      <w:r>
        <w:t>更多请访问教客网: www.jiaokey.com</w:t>
      </w:r>
    </w:p>
    <w:p>
      <w:r>
        <w:t>课程领导 超越统一的课程标准 beyond boilerplate standards 评论地址：https://www.jiaokey.com/book/detail/11726826.html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