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书名：润物细无声  《书记谈心窗》高校网络思想教育探索实录</w:t>
      </w:r>
    </w:p>
    <w:p>
      <w:r>
        <w:t>作者：周光耀编著</w:t>
      </w:r>
    </w:p>
    <w:p>
      <w:r>
        <w:t>出版社：上海：上海大学出版社</w:t>
      </w:r>
    </w:p>
    <w:p>
      <w:r>
        <w:t>出版日期：2006.08</w:t>
      </w:r>
    </w:p>
    <w:p>
      <w:r>
        <w:t>总页数：363</w:t>
      </w:r>
    </w:p>
    <w:p>
      <w:r>
        <w:t>更多请访问教客网: www.jiaokey.com</w:t>
      </w:r>
    </w:p>
    <w:p>
      <w:r>
        <w:t>润物细无声  《书记谈心窗》高校网络思想教育探索实录 评论地址：https://www.jiaokey.com/book/detail/11726724.html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