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地下防水设计与施工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本书出售、求购地址：https://www.jiaokey.com/book/detail/11726418.html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关键词搜索：https://www.jiaokey.com/tag/地下防水设计与施工.html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