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书名：龙江春秋  黑水文化论集之三</w:t>
      </w:r>
    </w:p>
    <w:p>
      <w:r>
        <w:t>作者：郭崇林，郭淑梅，杨福臣主编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总页数：460</w:t>
      </w:r>
    </w:p>
    <w:p>
      <w:r>
        <w:t>更多请访问教客网: www.jiaokey.com</w:t>
      </w:r>
    </w:p>
    <w:p>
      <w:r>
        <w:t>龙江春秋  黑水文化论集之三 评论地址：https://www.jiaokey.com/book/detail/11726340.html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