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解读财务报告  第2版</w:t>
      </w:r>
    </w:p>
    <w:p>
      <w:r>
        <w:rPr>
          <w:rFonts w:ascii="宋体" w:hAnsi="宋体" w:eastAsia="宋体"/>
          <w:sz w:val="24"/>
        </w:rPr>
        <w:t>小威廉·J. 布伦斯（William J. Bruns），朱莉·H. 赫腾斯坦（Julie H. Hertenstein），戴维·霍金斯（David Hawkins）等编写 支晓强，楼姝译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解读财务报告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小威廉·J. 布伦斯（William J. Bruns），朱莉·H. 赫腾斯坦（Julie H. Hertenstein），戴维·霍金斯（David Hawkins）等编写 支晓强，楼姝译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本书出售、求购地址：https://www.jiaokey.com/book/detail/11726311.html</w:t>
      </w:r>
    </w:p>
    <w:p>
      <w:r>
        <w:t>更多相关图书推荐：https://www.jiaokey.com</w:t>
      </w:r>
    </w:p>
    <w:p>
      <w:r>
        <w:t>小威廉·J. 布伦斯（William J. Bruns），朱莉·H. 赫腾斯坦（Julie H. Hertenstein），戴维·霍金斯（David Hawkins）等编写 支晓强，楼姝译 其他作品：https://www.jiaokey.com/tag/小威廉·J. 布伦斯（William J. Bruns），朱莉·H. 赫腾斯坦（Julie H. Hertenstein），戴维·霍金斯（David Hawkins）等编写 支晓强，楼姝译.html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关键词搜索：https://www.jiaokey.com/tag/解读财务报告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