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书名：工业规模的不对称催化  挑战，解决途径与方案</w:t>
      </w:r>
    </w:p>
    <w:p>
      <w:r>
        <w:t>作者：（瑞士）H. U. Blaser，（瑞士）E. Schmidt编；施小新，冀亚飞，邓卫平译</w:t>
      </w:r>
    </w:p>
    <w:p>
      <w:r>
        <w:t>出版社：上海:华东理工大学出版社,2006.09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工业规模的不对称催化  挑战，解决途径与方案 评论地址：https://www.jiaokey.com/book/detail/11726121.html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