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书名：北方杂交粳稻遗传改良与生理基础</w:t>
      </w:r>
    </w:p>
    <w:p>
      <w:r>
        <w:t>作者：华泽田，袁兴福，隋国民主编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总页数：448</w:t>
      </w:r>
    </w:p>
    <w:p>
      <w:r>
        <w:t>更多请访问教客网: www.jiaokey.com</w:t>
      </w:r>
    </w:p>
    <w:p>
      <w:r>
        <w:t>北方杂交粳稻遗传改良与生理基础 评论地址：https://www.jiaokey.com/book/detail/11725725.html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