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书名：新潮绒编图案艺术</w:t>
      </w:r>
    </w:p>
    <w:p>
      <w:r>
        <w:t>作者：高洁，肖东编；吕艺红译</w:t>
      </w:r>
    </w:p>
    <w:p>
      <w:r>
        <w:t>出版社：武汉：长江文艺出版社</w:t>
      </w:r>
    </w:p>
    <w:p>
      <w:r>
        <w:t>出版日期：1991.02</w:t>
      </w:r>
    </w:p>
    <w:p>
      <w:r>
        <w:t>总页数：63</w:t>
      </w:r>
    </w:p>
    <w:p>
      <w:r>
        <w:t>更多请访问教客网: www.jiaokey.com</w:t>
      </w:r>
    </w:p>
    <w:p>
      <w:r>
        <w:t>新潮绒编图案艺术 评论地址：https://www.jiaokey.com/book/detail/11724495.html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