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畜用抗菌素的生产与应用  土霉素  地霉素  、金霉素</w:t>
      </w:r>
    </w:p>
    <w:p>
      <w:r>
        <w:rPr>
          <w:rFonts w:ascii="宋体" w:hAnsi="宋体" w:eastAsia="宋体"/>
          <w:sz w:val="24"/>
        </w:rPr>
        <w:t>1958年9月河北省畜用抗菌素生产经验现场交流会议资料编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畜用抗菌素的生产与应用  土霉素  地霉素  、金霉素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1958年9月河北省畜用抗菌素生产经验现场交流会议资料编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本书出售、求购地址：https://www.jiaokey.com/book/detail/11723300.html</w:t>
      </w:r>
    </w:p>
    <w:p>
      <w:r>
        <w:t>更多相关图书推荐：https://www.jiaokey.com</w:t>
      </w:r>
    </w:p>
    <w:p>
      <w:r>
        <w:t>1958年9月河北省畜用抗菌素生产经验现场交流会议资料编 其他作品：https://www.jiaokey.com/tag/1958年9月河北省畜用抗菌素生产经验现场交流会议资料编.html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关键词搜索：https://www.jiaokey.com/tag/畜用抗菌素的生产与应用  土霉素  地霉素  、金霉素.html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