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书名：平板玻璃生产操作基本知识  制板部分</w:t>
      </w:r>
    </w:p>
    <w:p>
      <w:r>
        <w:t>作者：秦皇岛耀华玻璃工厂制板工段工人集体编著</w:t>
      </w:r>
    </w:p>
    <w:p>
      <w:r>
        <w:t>出版社：石家庄：河北人民出版社</w:t>
      </w:r>
    </w:p>
    <w:p>
      <w:r>
        <w:t>出版日期：1959.01</w:t>
      </w:r>
    </w:p>
    <w:p>
      <w:r>
        <w:t>总页数：80</w:t>
      </w:r>
    </w:p>
    <w:p>
      <w:r>
        <w:t>更多请访问教客网: www.jiaokey.com</w:t>
      </w:r>
    </w:p>
    <w:p>
      <w:r>
        <w:t>平板玻璃生产操作基本知识  制板部分 评论地址：https://www.jiaokey.com/book/detail/11723075.html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