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书名：硫酸盐法制浆</w:t>
      </w:r>
    </w:p>
    <w:p>
      <w:r>
        <w:t>作者：（俄）Ю.Н.聂伯宁（Ю.Н.Непенин）著；刘长恩译</w:t>
      </w:r>
    </w:p>
    <w:p>
      <w:r>
        <w:t>出版社：北京：中国轻工业出版社</w:t>
      </w:r>
    </w:p>
    <w:p>
      <w:r>
        <w:t>出版日期：1995.12</w:t>
      </w:r>
    </w:p>
    <w:p>
      <w:r>
        <w:t>总页数：572</w:t>
      </w:r>
    </w:p>
    <w:p>
      <w:r>
        <w:t>更多请访问教客网: www.jiaokey.com</w:t>
      </w:r>
    </w:p>
    <w:p>
      <w:r>
        <w:t>硫酸盐法制浆 评论地址：https://www.jiaokey.com/book/detail/11722566.html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