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书名：矿渣硫酸盐水泥的技术理论与生产知识</w:t>
      </w:r>
    </w:p>
    <w:p>
      <w:r>
        <w:t>作者:河南省建筑工程厅建筑科学研究所编著</w:t>
      </w:r>
    </w:p>
    <w:p>
      <w:r>
        <w:t>出版社:郑州：河南人民出版社</w:t>
      </w:r>
    </w:p>
    <w:p>
      <w:r>
        <w:t>出版日期：1959.09</w:t>
      </w:r>
    </w:p>
    <w:p>
      <w:r>
        <w:t>总页数：19</w:t>
      </w:r>
    </w:p>
    <w:p>
      <w:r>
        <w:t>更多请访问教客网:www.jiaokey.com</w:t>
      </w:r>
    </w:p>
    <w:p>
      <w:r>
        <w:t>矿渣硫酸盐水泥的技术理论与生产知识评论地址：https://www.jiaokey.com/book/detail/11722463.html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