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书名：架空通信铝导线施工方法</w:t>
      </w:r>
    </w:p>
    <w:p>
      <w:r>
        <w:t>作者：邮电科学研究院线路研究室编</w:t>
      </w:r>
    </w:p>
    <w:p>
      <w:r>
        <w:t>出版社：北京：人民邮电出版社</w:t>
      </w:r>
    </w:p>
    <w:p>
      <w:r>
        <w:t>出版日期：1958.09</w:t>
      </w:r>
    </w:p>
    <w:p>
      <w:r>
        <w:t>总页数：32</w:t>
      </w:r>
    </w:p>
    <w:p>
      <w:r>
        <w:t>更多请访问教客网: www.jiaokey.com</w:t>
      </w:r>
    </w:p>
    <w:p>
      <w:r>
        <w:t>架空通信铝导线施工方法 评论地址：https://www.jiaokey.com/book/detail/11722115.html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