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国防大学学科系列教材  作战模拟系统  下</w:t>
      </w:r>
    </w:p>
    <w:p>
      <w:r>
        <w:rPr>
          <w:rFonts w:ascii="宋体" w:hAnsi="宋体" w:eastAsia="宋体"/>
          <w:sz w:val="24"/>
        </w:rPr>
        <w:t>马亚平主编；刘秀罗，李元，李柯，陈亚洲，金伟新，黄亦工编著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国防大学学科系列教材  作战模拟系统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马亚平主编；刘秀罗，李元，李柯，陈亚洲，金伟新，黄亦工编著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本书出售、求购地址：https://www.jiaokey.com/book/detail/11721576.html</w:t>
      </w:r>
    </w:p>
    <w:p>
      <w:r>
        <w:t>更多相关图书推荐：https://www.jiaokey.com</w:t>
      </w:r>
    </w:p>
    <w:p>
      <w:r>
        <w:t>马亚平主编；刘秀罗，李元，李柯，陈亚洲，金伟新，黄亦工编著 其他作品：https://www.jiaokey.com/tag/马亚平主编；刘秀罗，李元，李柯，陈亚洲，金伟新，黄亦工编著.html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关键词搜索：https://www.jiaokey.com/tag/国防大学学科系列教材  作战模拟系统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