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书名：管理、服务与创新  工商管理教学研究文集</w:t>
      </w:r>
    </w:p>
    <w:p>
      <w:r>
        <w:t>作者：吕福新主编；盛亚，吕筱萍，申作青副主编</w:t>
      </w:r>
    </w:p>
    <w:p>
      <w:r>
        <w:t>出版社：北京：中国发展出版社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管理、服务与创新  工商管理教学研究文集 评论地址：https://www.jiaokey.com/book/detail/11721529.html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