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书名：珐琅制品的热稳定性</w:t>
      </w:r>
    </w:p>
    <w:p>
      <w:r>
        <w:t>作者：（苏）阿札罗夫（К.П.Азаров）著；华东化工学院硅酸盐教研组译</w:t>
      </w:r>
    </w:p>
    <w:p>
      <w:r>
        <w:t>出版社：轻工业出版社</w:t>
      </w:r>
    </w:p>
    <w:p>
      <w:r>
        <w:t>出版日期：1958.12</w:t>
      </w:r>
    </w:p>
    <w:p>
      <w:r>
        <w:t>总页数：30</w:t>
      </w:r>
    </w:p>
    <w:p>
      <w:r>
        <w:t>更多请访问教客网: www.jiaokey.com</w:t>
      </w:r>
    </w:p>
    <w:p>
      <w:r>
        <w:t>珐琅制品的热稳定性 评论地址：https://www.jiaokey.com/book/detail/11721188.html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