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书名：柴窑改煤窑的先进经验</w:t>
      </w:r>
    </w:p>
    <w:p>
      <w:r>
        <w:t>作者：轻工业部硅酸盐局编</w:t>
      </w:r>
    </w:p>
    <w:p>
      <w:r>
        <w:t>出版社：轻工业出版社</w:t>
      </w:r>
    </w:p>
    <w:p>
      <w:r>
        <w:t>出版日期：1958.09</w:t>
      </w:r>
    </w:p>
    <w:p>
      <w:r>
        <w:t>总页数：96</w:t>
      </w:r>
    </w:p>
    <w:p>
      <w:r>
        <w:t>更多请访问教客网: www.jiaokey.com</w:t>
      </w:r>
    </w:p>
    <w:p>
      <w:r>
        <w:t>柴窑改煤窑的先进经验 评论地址：https://www.jiaokey.com/book/detail/11720695.html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