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烟草栽培新技术</w:t>
      </w:r>
    </w:p>
    <w:p>
      <w:r>
        <w:rPr>
          <w:rFonts w:ascii="宋体" w:hAnsi="宋体" w:eastAsia="宋体"/>
          <w:sz w:val="24"/>
        </w:rPr>
        <w:t>（日）大堀和信等著；李友鹏，孙清祯译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（日）大堀和信等著；李友鹏，孙清祯译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河南省农林科学院烟草研究所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本书出售、求购地址：https://www.jiaokey.com/book/detail/11719978.html</w:t>
      </w:r>
    </w:p>
    <w:p>
      <w:r>
        <w:t>更多相关图书推荐：https://www.jiaokey.com</w:t>
      </w:r>
    </w:p>
    <w:p>
      <w:r>
        <w:t>（日）大堀和信等著；李友鹏，孙清祯译 其他作品：https://www.jiaokey.com/tag/（日）大堀和信等著；李友鹏，孙清祯译.html</w:t>
      </w:r>
    </w:p>
    <w:p>
      <w:r>
        <w:t>河南省农林科学院烟草研究所 出版图书：https://www.jiaokey.com/tag/河南省农林科学院烟草研究所.html</w:t>
      </w:r>
    </w:p>
    <w:p>
      <w:r>
        <w:t>关键词搜索：https://www.jiaokey.com/tag/烟草栽培新技术.html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