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吕景琳正说洪武大帝朱元璋</w:t>
      </w:r>
    </w:p>
    <w:p>
      <w:r>
        <w:rPr>
          <w:rFonts w:ascii="宋体" w:hAnsi="宋体" w:eastAsia="宋体"/>
          <w:sz w:val="24"/>
        </w:rPr>
        <w:t>吕景琳著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吕景琳正说洪武大帝朱元璋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吕景琳著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本书出售、求购地址：https://www.jiaokey.com/book/detail/11719524.html</w:t>
      </w:r>
    </w:p>
    <w:p>
      <w:r>
        <w:t>更多相关图书推荐：https://www.jiaokey.com</w:t>
      </w:r>
    </w:p>
    <w:p>
      <w:r>
        <w:t>吕景琳著 其他作品：https://www.jiaokey.com/tag/吕景琳著.html</w:t>
      </w:r>
    </w:p>
    <w:p>
      <w:r>
        <w:t>关键词搜索：https://www.jiaokey.com/tag/吕景琳正说洪武大帝朱元璋.html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