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书名：晋冀鲁豫边区  河南部分  工人运动简史</w:t>
      </w:r>
    </w:p>
    <w:p>
      <w:r>
        <w:t>作者：陈恒文主编</w:t>
      </w:r>
    </w:p>
    <w:p>
      <w:r>
        <w:t>出版社：郑州：河南人民出版社</w:t>
      </w:r>
    </w:p>
    <w:p>
      <w:r>
        <w:t>出版日期：1991.09</w:t>
      </w:r>
    </w:p>
    <w:p>
      <w:r>
        <w:t>总页数：203</w:t>
      </w:r>
    </w:p>
    <w:p>
      <w:r>
        <w:t>更多请访问教客网: www.jiaokey.com</w:t>
      </w:r>
    </w:p>
    <w:p>
      <w:r>
        <w:t>晋冀鲁豫边区  河南部分  工人运动简史 评论地址：https://www.jiaokey.com/book/detail/11719170.html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