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书名：艺术家档案  漆伯麟</w:t>
      </w:r>
    </w:p>
    <w:p>
      <w:r>
        <w:t>作者：漆伯麟绘</w:t>
      </w:r>
    </w:p>
    <w:p>
      <w:r>
        <w:t>出版社：武汉：湖北美术出版社</w:t>
      </w:r>
    </w:p>
    <w:p>
      <w:r>
        <w:t>出版日期：2002.09</w:t>
      </w:r>
    </w:p>
    <w:p>
      <w:r>
        <w:t>总页数：45</w:t>
      </w:r>
    </w:p>
    <w:p>
      <w:r>
        <w:t>更多请访问教客网: www.jiaokey.com</w:t>
      </w:r>
    </w:p>
    <w:p>
      <w:r>
        <w:t>艺术家档案  漆伯麟 评论地址：https://www.jiaokey.com/book/detail/11718861.html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