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书名：生、旦、净、末、丑：漫话京剧艺术</w:t>
      </w:r>
    </w:p>
    <w:p>
      <w:r>
        <w:t>作者：田志平著</w:t>
      </w:r>
    </w:p>
    <w:p>
      <w:r>
        <w:t>出版社：大连:大连出版社,1996.06</w:t>
      </w:r>
    </w:p>
    <w:p>
      <w:r>
        <w:t>出版日期：</w:t>
      </w:r>
    </w:p>
    <w:p>
      <w:r>
        <w:t>总页数：131</w:t>
      </w:r>
    </w:p>
    <w:p>
      <w:r>
        <w:t>更多请访问教客网: www.jiaokey.com</w:t>
      </w:r>
    </w:p>
    <w:p>
      <w:r>
        <w:t>生、旦、净、末、丑：漫话京剧艺术 评论地址：https://www.jiaokey.com/book/detail/11718834.html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