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书名：黄庭坚《诸上座帖》《黄州寒食诗帖跋》</w:t>
      </w:r>
    </w:p>
    <w:p>
      <w:r>
        <w:t>作者：洪厚甜本册主编</w:t>
      </w:r>
    </w:p>
    <w:p>
      <w:r>
        <w:t>出版社：北京：荣宝斋出版社</w:t>
      </w:r>
    </w:p>
    <w:p>
      <w:r>
        <w:t>出版日期：2006.07</w:t>
      </w:r>
    </w:p>
    <w:p>
      <w:r>
        <w:t>总页数：28</w:t>
      </w:r>
    </w:p>
    <w:p>
      <w:r>
        <w:t>更多请访问教客网: www.jiaokey.com</w:t>
      </w:r>
    </w:p>
    <w:p>
      <w:r>
        <w:t>黄庭坚《诸上座帖》《黄州寒食诗帖跋》 评论地址：https://www.jiaokey.com/book/detail/11718385.html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