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书名：冷冲模设计</w:t>
      </w:r>
    </w:p>
    <w:p>
      <w:r>
        <w:t>作者：陈智刚，魏春雷主编</w:t>
      </w:r>
    </w:p>
    <w:p>
      <w:r>
        <w:t>出版社：南昌：江西高校出版社</w:t>
      </w:r>
    </w:p>
    <w:p>
      <w:r>
        <w:t>出版日期：2006.07</w:t>
      </w:r>
    </w:p>
    <w:p>
      <w:r>
        <w:t>总页数：274</w:t>
      </w:r>
    </w:p>
    <w:p>
      <w:r>
        <w:t>更多请访问教客网: www.jiaokey.com</w:t>
      </w:r>
    </w:p>
    <w:p>
      <w:r>
        <w:t>冷冲模设计 评论地址：https://www.jiaokey.com/book/detail/11718345.html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