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书名：相见时难别亦难  中国当代诗人笔下的罗江</w:t>
      </w:r>
    </w:p>
    <w:p>
      <w:r>
        <w:t>作者：梁平，林永成主编</w:t>
      </w:r>
    </w:p>
    <w:p>
      <w:r>
        <w:t>出版社：成都：巴蜀书社</w:t>
      </w:r>
    </w:p>
    <w:p>
      <w:r>
        <w:t>出版日期：2006.03</w:t>
      </w:r>
    </w:p>
    <w:p>
      <w:r>
        <w:t>总页数：131</w:t>
      </w:r>
    </w:p>
    <w:p>
      <w:r>
        <w:t>更多请访问教客网: www.jiaokey.com</w:t>
      </w:r>
    </w:p>
    <w:p>
      <w:r>
        <w:t>相见时难别亦难  中国当代诗人笔下的罗江 评论地址：https://www.jiaokey.com/book/detail/11718142.html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