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书名：论保持党的先进性</w:t>
      </w:r>
    </w:p>
    <w:p>
      <w:r>
        <w:t>作者：中共天津市委党史研究室，天津市中共党史学会编</w:t>
      </w:r>
    </w:p>
    <w:p>
      <w:r>
        <w:t>出版社：天津：天津古籍出版社</w:t>
      </w:r>
    </w:p>
    <w:p>
      <w:r>
        <w:t>出版日期：2006.04</w:t>
      </w:r>
    </w:p>
    <w:p>
      <w:r>
        <w:t>总页数：449</w:t>
      </w:r>
    </w:p>
    <w:p>
      <w:r>
        <w:t>更多请访问教客网: www.jiaokey.com</w:t>
      </w:r>
    </w:p>
    <w:p>
      <w:r>
        <w:t>论保持党的先进性 评论地址：https://www.jiaokey.com/book/detail/11718117.html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