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书名：张家界两千年</w:t>
      </w:r>
    </w:p>
    <w:p>
      <w:r>
        <w:t>作者：谷臣章，钟以田主编；张家界市中共党史联络组，中共张家界市委党史研究室，张家界市地方志编纂委员会编</w:t>
      </w:r>
    </w:p>
    <w:p>
      <w:r>
        <w:t>出版社：北京：五洲传播出版社</w:t>
      </w:r>
    </w:p>
    <w:p>
      <w:r>
        <w:t>出版日期：2005.09</w:t>
      </w:r>
    </w:p>
    <w:p>
      <w:r>
        <w:t>总页数：408</w:t>
      </w:r>
    </w:p>
    <w:p>
      <w:r>
        <w:t>更多请访问教客网: www.jiaokey.com</w:t>
      </w:r>
    </w:p>
    <w:p>
      <w:r>
        <w:t>张家界两千年 评论地址：https://www.jiaokey.com/book/detail/11716718.html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