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书名：沁水河畔一枝春  焦作市武陟县西滑封村发展史</w:t>
      </w:r>
    </w:p>
    <w:p>
      <w:r>
        <w:t>作者：路振乐主编</w:t>
      </w:r>
    </w:p>
    <w:p>
      <w:r>
        <w:t>出版社：郑州：河南人民出版社</w:t>
      </w:r>
    </w:p>
    <w:p>
      <w:r>
        <w:t>出版日期：1993.10</w:t>
      </w:r>
    </w:p>
    <w:p>
      <w:r>
        <w:t>总页数：136</w:t>
      </w:r>
    </w:p>
    <w:p>
      <w:r>
        <w:t>更多请访问教客网: www.jiaokey.com</w:t>
      </w:r>
    </w:p>
    <w:p>
      <w:r>
        <w:t>沁水河畔一枝春  焦作市武陟县西滑封村发展史 评论地址：https://www.jiaokey.com/book/detail/11715470.html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