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书名：追逐太阳  黄河两岸的一百个精灵</w:t>
      </w:r>
    </w:p>
    <w:p>
      <w:r>
        <w:t>作者：杨贵才主编；马树军等编辑</w:t>
      </w:r>
    </w:p>
    <w:p>
      <w:r>
        <w:t>出版社：郑州：中原农民出版社</w:t>
      </w:r>
    </w:p>
    <w:p>
      <w:r>
        <w:t>出版日期：1990.12</w:t>
      </w:r>
    </w:p>
    <w:p>
      <w:r>
        <w:t>总页数：374</w:t>
      </w:r>
    </w:p>
    <w:p>
      <w:r>
        <w:t>更多请访问教客网: www.jiaokey.com</w:t>
      </w:r>
    </w:p>
    <w:p>
      <w:r>
        <w:t>追逐太阳  黄河两岸的一百个精灵 评论地址：https://www.jiaokey.com/book/detail/11715364.html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