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书名：香格里拉魂-稻城亚丁</w:t>
      </w:r>
    </w:p>
    <w:p>
      <w:r>
        <w:t>作者：陈加林主编；蒋秀英等撰文；四川省甘孜藏族自治州稻城县，四川省甘孜藏族自治州文联编著</w:t>
      </w:r>
    </w:p>
    <w:p>
      <w:r>
        <w:t>出版社：北京：中国旅游出版社</w:t>
      </w:r>
    </w:p>
    <w:p>
      <w:r>
        <w:t>出版日期：2006.07</w:t>
      </w:r>
    </w:p>
    <w:p>
      <w:r>
        <w:t>总页数：167</w:t>
      </w:r>
    </w:p>
    <w:p>
      <w:r>
        <w:t>更多请访问教客网: www.jiaokey.com</w:t>
      </w:r>
    </w:p>
    <w:p>
      <w:r>
        <w:t>香格里拉魂-稻城亚丁 评论地址：https://www.jiaokey.com/book/detail/11714705.html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