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我父亲的光荣</w:t>
      </w:r>
    </w:p>
    <w:p>
      <w:r>
        <w:rPr>
          <w:rFonts w:ascii="宋体" w:hAnsi="宋体" w:eastAsia="宋体"/>
          <w:sz w:val="24"/>
        </w:rPr>
        <w:t>（法）马赛尔·帕尼奥尔（Marcel Pagnol）著；周国强译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我父亲的光荣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（法）马赛尔·帕尼奥尔（Marcel Pagnol）著；周国强译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本书出售、求购地址：https://www.jiaokey.com/book/detail/11711968.html</w:t>
      </w:r>
    </w:p>
    <w:p>
      <w:r>
        <w:t>更多相关图书推荐：https://www.jiaokey.com</w:t>
      </w:r>
    </w:p>
    <w:p>
      <w:r>
        <w:t>（法）马赛尔·帕尼奥尔（Marcel Pagnol）著；周国强译 其他作品：https://www.jiaokey.com/tag/（法）马赛尔·帕尼奥尔（Marcel Pagnol）著；周国强译.html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关键词搜索：https://www.jiaokey.com/tag/我父亲的光荣.html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