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书名：中国特色政党制度理论研究：中央社院政党制度研究中心第二届年会论文集</w:t>
      </w:r>
    </w:p>
    <w:p>
      <w:r>
        <w:t>作者：李金河，郑宪，杨绪盟主编</w:t>
      </w:r>
    </w:p>
    <w:p>
      <w:r>
        <w:t>出版社：济南：山东电子音像出版社</w:t>
      </w:r>
    </w:p>
    <w:p>
      <w:r>
        <w:t>出版日期：2004.12</w:t>
      </w:r>
    </w:p>
    <w:p>
      <w:r>
        <w:t>总页数：246</w:t>
      </w:r>
    </w:p>
    <w:p>
      <w:r>
        <w:t>更多请访问教客网: www.jiaokey.com</w:t>
      </w:r>
    </w:p>
    <w:p>
      <w:r>
        <w:t>中国特色政党制度理论研究：中央社院政党制度研究中心第二届年会论文集 评论地址：https://www.jiaokey.com/book/detail/11711376.html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