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书名：轻型钢结构民用与工业建筑设计</w:t>
      </w:r>
    </w:p>
    <w:p>
      <w:r>
        <w:t>作者：舒赣平，王恒华，范圣刚编著</w:t>
      </w:r>
    </w:p>
    <w:p>
      <w:r>
        <w:t>出版社：</w:t>
      </w:r>
    </w:p>
    <w:p>
      <w:r>
        <w:t>出版日期：2006.09</w:t>
      </w:r>
    </w:p>
    <w:p>
      <w:r>
        <w:t>总页数：578</w:t>
      </w:r>
    </w:p>
    <w:p>
      <w:r>
        <w:t>更多请访问教客网: www.jiaokey.com</w:t>
      </w:r>
    </w:p>
    <w:p>
      <w:r>
        <w:t>轻型钢结构民用与工业建筑设计 评论地址：https://www.jiaokey.com/book/detail/11709790.html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