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书名：复归自然  中国山水画视觉心理探源</w:t>
      </w:r>
    </w:p>
    <w:p>
      <w:r>
        <w:t>作者：胡应康著</w:t>
      </w:r>
    </w:p>
    <w:p>
      <w:r>
        <w:t>出版社：济南：山东美术出版社</w:t>
      </w:r>
    </w:p>
    <w:p>
      <w:r>
        <w:t>出版日期：2006.07</w:t>
      </w:r>
    </w:p>
    <w:p>
      <w:r>
        <w:t>总页数：112</w:t>
      </w:r>
    </w:p>
    <w:p>
      <w:r>
        <w:t>更多请访问教客网: www.jiaokey.com</w:t>
      </w:r>
    </w:p>
    <w:p>
      <w:r>
        <w:t>复归自然  中国山水画视觉心理探源 评论地址：https://www.jiaokey.com/book/detail/11708673.html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