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福建道路交通驾驶服务指南  2006</w:t>
      </w:r>
    </w:p>
    <w:p>
      <w:r>
        <w:rPr>
          <w:rFonts w:ascii="宋体" w:hAnsi="宋体" w:eastAsia="宋体"/>
          <w:sz w:val="24"/>
        </w:rPr>
        <w:t>周元成，吴惠聪主编；福建省道路水路运输行业协会，福州红色大地文化传播有限公司编辑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福建道路交通驾驶服务指南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周元成，吴惠聪主编；福建省道路水路运输行业协会，福州红色大地文化传播有限公司编辑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本书出售、求购地址：https://www.jiaokey.com/book/detail/11708669.html</w:t>
      </w:r>
    </w:p>
    <w:p>
      <w:r>
        <w:t>更多相关图书推荐：https://www.jiaokey.com</w:t>
      </w:r>
    </w:p>
    <w:p>
      <w:r>
        <w:t>周元成，吴惠聪主编；福建省道路水路运输行业协会，福州红色大地文化传播有限公司编辑 其他作品：https://www.jiaokey.com/tag/周元成，吴惠聪主编；福建省道路水路运输行业协会，福州红色大地文化传播有限公司编辑.html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关键词搜索：https://www.jiaokey.com/tag/福建道路交通驾驶服务指南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