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书名：人生美德  当代大学生荣辱观之理论思考</w:t>
      </w:r>
    </w:p>
    <w:p>
      <w:r>
        <w:t>作者：陶国富，徐大建主编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总页数：502</w:t>
      </w:r>
    </w:p>
    <w:p>
      <w:r>
        <w:t>更多请访问教客网: www.jiaokey.com</w:t>
      </w:r>
    </w:p>
    <w:p>
      <w:r>
        <w:t>人生美德  当代大学生荣辱观之理论思考 评论地址：https://www.jiaokey.com/book/detail/11706648.html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