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书名：城市信息化发展战略思考</w:t>
      </w:r>
    </w:p>
    <w:p>
      <w:r>
        <w:t>作者：广州市信息化办公室，广东省社科院产业经济研究所编</w:t>
      </w:r>
    </w:p>
    <w:p>
      <w:r>
        <w:t>出版社：广州：广东经济出版社</w:t>
      </w:r>
    </w:p>
    <w:p>
      <w:r>
        <w:t>出版日期：2006.06</w:t>
      </w:r>
    </w:p>
    <w:p>
      <w:r>
        <w:t>总页数：288</w:t>
      </w:r>
    </w:p>
    <w:p>
      <w:r>
        <w:t>更多请访问教客网: www.jiaokey.com</w:t>
      </w:r>
    </w:p>
    <w:p>
      <w:r>
        <w:t>城市信息化发展战略思考 评论地址：https://www.jiaokey.com/book/detail/11705868.html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