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用电客户受理员岗位培训考核典型题库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用电客户受理员岗位培训考核典型题库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本书出售、求购地址：https://www.jiaokey.com/book/detail/11705729.html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关键词搜索：https://www.jiaokey.com/tag/用电客户受理员岗位培训考核典型题库.html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