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书名：博物馆与青少年  广州2006国际博物馆日馆长论坛论文集</w:t>
      </w:r>
    </w:p>
    <w:p>
      <w:r>
        <w:t>作者:广州市文化局编</w:t>
      </w:r>
    </w:p>
    <w:p>
      <w:r>
        <w:t>出版社:广州：广东人民出版社</w:t>
      </w:r>
    </w:p>
    <w:p>
      <w:r>
        <w:t>出版日期：2006.08</w:t>
      </w:r>
    </w:p>
    <w:p>
      <w:r>
        <w:t>总页数：303</w:t>
      </w:r>
    </w:p>
    <w:p>
      <w:r>
        <w:t>更多请访问教客网:www.jiaokey.com</w:t>
      </w:r>
    </w:p>
    <w:p>
      <w:r>
        <w:t>博物馆与青少年  广州2006国际博物馆日馆长论坛论文集评论地址：https://www.jiaokey.com/book/detail/11702195.html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