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全球价值链下地方产业集群转型和升级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全球价值链下地方产业集群转型和升级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本书出售、求购地址：https://www.jiaokey.com/book/detail/11701110.html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关键词搜索：https://www.jiaokey.com/tag/全球价值链下地方产业集群转型和升级.html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