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下  插图本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本书出售、求购地址：https://www.jiaokey.com/book/detail/11698390.html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关键词搜索：https://www.jiaokey.com/tag/二十年目睹之怪现状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