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中国梆子戏剧目大辞典</w:t>
      </w:r>
    </w:p>
    <w:p>
      <w:r>
        <w:rPr>
          <w:rFonts w:ascii="宋体" w:hAnsi="宋体" w:eastAsia="宋体"/>
          <w:sz w:val="24"/>
        </w:rPr>
        <w:t>山西，陕西，河南，河北，山东省艺术（戏剧）研究所合编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中国梆子戏剧目大辞典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山西，陕西，河南，河北，山东省艺术（戏剧）研究所合编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本书出售、求购地址：https://www.jiaokey.com/book/detail/11697863.html</w:t>
      </w:r>
    </w:p>
    <w:p>
      <w:r>
        <w:t>更多相关图书推荐：https://www.jiaokey.com</w:t>
      </w:r>
    </w:p>
    <w:p>
      <w:r>
        <w:t>山西，陕西，河南，河北，山东省艺术（戏剧）研究所合编 其他作品：https://www.jiaokey.com/tag/山西，陕西，河南，河北，山东省艺术（戏剧）研究所合编.html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关键词搜索：https://www.jiaokey.com/tag/中国梆子戏剧目大辞典.html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