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书名：加强党建  执政为民</w:t>
      </w:r>
    </w:p>
    <w:p>
      <w:r>
        <w:t>作者：朱显林，邓万琼等著</w:t>
      </w:r>
    </w:p>
    <w:p>
      <w:r>
        <w:t>出版社：成都：四川人民出版社</w:t>
      </w:r>
    </w:p>
    <w:p>
      <w:r>
        <w:t>出版日期：2006.08</w:t>
      </w:r>
    </w:p>
    <w:p>
      <w:r>
        <w:t>总页数：359</w:t>
      </w:r>
    </w:p>
    <w:p>
      <w:r>
        <w:t>更多请访问教客网: www.jiaokey.com</w:t>
      </w:r>
    </w:p>
    <w:p>
      <w:r>
        <w:t>加强党建  执政为民 评论地址：https://www.jiaokey.com/book/detail/11695387.html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