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王羲之与《兰亭序》  先秦·两汉·魏晋的书法艺术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王羲之与《兰亭序》  先秦·两汉·魏晋的书法艺术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本书出售、求购地址：https://www.jiaokey.com/book/detail/11691503.html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关键词搜索：https://www.jiaokey.com/tag/王羲之与《兰亭序》  先秦·两汉·魏晋的书法艺术.html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