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书名：平锻机上模锻</w:t>
      </w:r>
    </w:p>
    <w:p>
      <w:r>
        <w:t>作者：（苏）埃杜阿尔多夫（М.С.Эдуардов）著；辛宗仁译</w:t>
      </w:r>
    </w:p>
    <w:p>
      <w:r>
        <w:t>出版社：北京：机械工业出版社</w:t>
      </w:r>
    </w:p>
    <w:p>
      <w:r>
        <w:t>出版日期：1958.04</w:t>
      </w:r>
    </w:p>
    <w:p>
      <w:r>
        <w:t>总页数：35</w:t>
      </w:r>
    </w:p>
    <w:p>
      <w:r>
        <w:t>更多请访问教客网: www.jiaokey.com</w:t>
      </w:r>
    </w:p>
    <w:p>
      <w:r>
        <w:t>平锻机上模锻 评论地址：https://www.jiaokey.com/book/detail/11690712.html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